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57" w:rsidRPr="006606DD" w:rsidRDefault="00926919" w:rsidP="0092691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33CC9C00" wp14:editId="4B898829">
            <wp:simplePos x="0" y="0"/>
            <wp:positionH relativeFrom="column">
              <wp:posOffset>5727700</wp:posOffset>
            </wp:positionH>
            <wp:positionV relativeFrom="paragraph">
              <wp:posOffset>31750</wp:posOffset>
            </wp:positionV>
            <wp:extent cx="876300" cy="876300"/>
            <wp:effectExtent l="0" t="0" r="0" b="0"/>
            <wp:wrapSquare wrapText="bothSides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6DD">
        <w:rPr>
          <w:rFonts w:ascii="Arial" w:hAnsi="Arial" w:cs="Arial"/>
          <w:sz w:val="20"/>
          <w:szCs w:val="20"/>
        </w:rPr>
        <w:t>Plano de Aula – Robótica Educacional</w:t>
      </w:r>
      <w:r w:rsidR="006606DD">
        <w:rPr>
          <w:rFonts w:ascii="Arial" w:hAnsi="Arial" w:cs="Arial"/>
          <w:sz w:val="20"/>
          <w:szCs w:val="20"/>
        </w:rPr>
        <w:t xml:space="preserve"> (FOCORE / SME)</w:t>
      </w:r>
      <w:r w:rsidR="00FB4BAC">
        <w:rPr>
          <w:rFonts w:ascii="Arial" w:hAnsi="Arial" w:cs="Arial"/>
          <w:sz w:val="20"/>
          <w:szCs w:val="20"/>
        </w:rPr>
        <w:t xml:space="preserve"> </w:t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>Escola Municipal Professora Josefa Botelho</w:t>
      </w:r>
      <w:r w:rsidR="006606DD">
        <w:rPr>
          <w:rFonts w:ascii="Arial" w:hAnsi="Arial" w:cs="Arial"/>
          <w:sz w:val="20"/>
          <w:szCs w:val="20"/>
        </w:rPr>
        <w:t xml:space="preserve"> – Natal/RN</w:t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606DD">
        <w:rPr>
          <w:rFonts w:ascii="Arial" w:hAnsi="Arial" w:cs="Arial"/>
          <w:sz w:val="20"/>
          <w:szCs w:val="20"/>
        </w:rPr>
        <w:t>Prof.</w:t>
      </w:r>
      <w:proofErr w:type="gramEnd"/>
      <w:r w:rsidRPr="006606DD">
        <w:rPr>
          <w:rFonts w:ascii="Arial" w:hAnsi="Arial" w:cs="Arial"/>
          <w:sz w:val="20"/>
          <w:szCs w:val="20"/>
        </w:rPr>
        <w:t xml:space="preserve">: Thiago </w:t>
      </w:r>
      <w:proofErr w:type="spellStart"/>
      <w:r w:rsidRPr="006606DD">
        <w:rPr>
          <w:rFonts w:ascii="Arial" w:hAnsi="Arial" w:cs="Arial"/>
          <w:sz w:val="20"/>
          <w:szCs w:val="20"/>
        </w:rPr>
        <w:t>Antonio</w:t>
      </w:r>
      <w:proofErr w:type="spellEnd"/>
      <w:r w:rsidRPr="006606DD">
        <w:rPr>
          <w:rFonts w:ascii="Arial" w:hAnsi="Arial" w:cs="Arial"/>
          <w:sz w:val="20"/>
          <w:szCs w:val="20"/>
        </w:rPr>
        <w:t xml:space="preserve"> </w:t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 xml:space="preserve">Datas: 20/11/2019 e 21/11/2019 </w:t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>Série: 9º Ano U</w:t>
      </w:r>
    </w:p>
    <w:p w:rsidR="00C604C5" w:rsidRDefault="00C604C5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6919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604C5">
        <w:rPr>
          <w:rFonts w:ascii="Arial" w:hAnsi="Arial" w:cs="Arial"/>
          <w:b/>
          <w:sz w:val="20"/>
          <w:szCs w:val="20"/>
          <w:highlight w:val="lightGray"/>
        </w:rPr>
        <w:t>Tema da Aula:</w:t>
      </w:r>
      <w:r w:rsidRPr="006606DD">
        <w:rPr>
          <w:rFonts w:ascii="Arial" w:hAnsi="Arial" w:cs="Arial"/>
          <w:sz w:val="20"/>
          <w:szCs w:val="20"/>
        </w:rPr>
        <w:t xml:space="preserve"> Corrida Matemática</w:t>
      </w:r>
      <w:bookmarkStart w:id="0" w:name="_GoBack"/>
      <w:bookmarkEnd w:id="0"/>
    </w:p>
    <w:p w:rsidR="00C604C5" w:rsidRPr="006606DD" w:rsidRDefault="00C604C5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1987550" cy="1363397"/>
            <wp:effectExtent l="0" t="0" r="0" b="8255"/>
            <wp:docPr id="2" name="Imagem 2" descr="Resultado de imagem para corrida de robôs 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orrida de robôs le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8148" r="15972" b="24814"/>
                    <a:stretch/>
                  </pic:blipFill>
                  <pic:spPr bwMode="auto">
                    <a:xfrm>
                      <a:off x="0" y="0"/>
                      <a:ext cx="1987550" cy="136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b/>
          <w:sz w:val="20"/>
          <w:szCs w:val="20"/>
          <w:highlight w:val="lightGray"/>
        </w:rPr>
        <w:t>Unidade Temática:</w:t>
      </w:r>
      <w:r w:rsidRPr="006606DD">
        <w:rPr>
          <w:rFonts w:ascii="Arial" w:hAnsi="Arial" w:cs="Arial"/>
          <w:sz w:val="20"/>
          <w:szCs w:val="20"/>
        </w:rPr>
        <w:t xml:space="preserve"> Matemática</w:t>
      </w: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6919" w:rsidRPr="006606DD" w:rsidRDefault="00926919" w:rsidP="009269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606DD">
        <w:rPr>
          <w:rFonts w:ascii="Arial" w:hAnsi="Arial" w:cs="Arial"/>
          <w:b/>
          <w:sz w:val="20"/>
          <w:szCs w:val="20"/>
          <w:highlight w:val="lightGray"/>
        </w:rPr>
        <w:t>Objetivos de conhecimento:</w:t>
      </w:r>
    </w:p>
    <w:p w:rsidR="006606DD" w:rsidRPr="006606DD" w:rsidRDefault="006606DD" w:rsidP="0092691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06DD" w:rsidRPr="006606DD" w:rsidRDefault="006606DD" w:rsidP="006606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>Polígonos Regulares;</w:t>
      </w:r>
    </w:p>
    <w:p w:rsidR="006606DD" w:rsidRPr="006606DD" w:rsidRDefault="006606DD" w:rsidP="006606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>Ângulos e retas;</w:t>
      </w:r>
    </w:p>
    <w:p w:rsidR="006606DD" w:rsidRPr="006606DD" w:rsidRDefault="006606DD" w:rsidP="006606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sz w:val="20"/>
          <w:szCs w:val="20"/>
        </w:rPr>
        <w:t>Relações métricas no triângulo retângulo;</w:t>
      </w:r>
    </w:p>
    <w:p w:rsidR="006606DD" w:rsidRP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6DD" w:rsidRPr="006606DD" w:rsidRDefault="006606DD" w:rsidP="006606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606DD">
        <w:rPr>
          <w:rFonts w:ascii="Arial" w:hAnsi="Arial" w:cs="Arial"/>
          <w:b/>
          <w:sz w:val="20"/>
          <w:szCs w:val="20"/>
          <w:highlight w:val="lightGray"/>
        </w:rPr>
        <w:t>Habilidades:</w:t>
      </w:r>
    </w:p>
    <w:p w:rsidR="006606DD" w:rsidRPr="006606DD" w:rsidRDefault="006606DD" w:rsidP="006606D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6606DD">
        <w:rPr>
          <w:rStyle w:val="Forte"/>
          <w:rFonts w:ascii="Arial" w:hAnsi="Arial" w:cs="Arial"/>
          <w:sz w:val="20"/>
          <w:szCs w:val="20"/>
        </w:rPr>
        <w:t>EF09MA11</w:t>
      </w:r>
      <w:r w:rsidRPr="006606DD">
        <w:rPr>
          <w:rFonts w:ascii="Arial" w:hAnsi="Arial" w:cs="Arial"/>
          <w:sz w:val="20"/>
          <w:szCs w:val="20"/>
        </w:rPr>
        <w:t xml:space="preserve"> </w:t>
      </w:r>
      <w:r w:rsidRPr="006606DD">
        <w:rPr>
          <w:rFonts w:ascii="Arial" w:hAnsi="Arial" w:cs="Arial"/>
          <w:b/>
          <w:sz w:val="20"/>
          <w:szCs w:val="20"/>
        </w:rPr>
        <w:t>-</w:t>
      </w:r>
      <w:r w:rsidRPr="006606DD">
        <w:rPr>
          <w:rFonts w:ascii="Arial" w:hAnsi="Arial" w:cs="Arial"/>
          <w:sz w:val="20"/>
          <w:szCs w:val="20"/>
        </w:rPr>
        <w:t xml:space="preserve"> </w:t>
      </w:r>
      <w:r w:rsidRPr="006606DD">
        <w:rPr>
          <w:rFonts w:ascii="Arial" w:hAnsi="Arial" w:cs="Arial"/>
          <w:sz w:val="20"/>
          <w:szCs w:val="20"/>
        </w:rPr>
        <w:t>Resolver problemas por meio do estabelecimento de relações entre arcos, ângulos centrais e ângulos inscritos na circunferência, fazendo uso, inclusive, de softwares de geometria dinâmica.</w:t>
      </w:r>
    </w:p>
    <w:p w:rsidR="006606DD" w:rsidRP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606DD">
        <w:rPr>
          <w:rFonts w:ascii="Arial" w:hAnsi="Arial" w:cs="Arial"/>
          <w:b/>
          <w:sz w:val="20"/>
          <w:szCs w:val="20"/>
        </w:rPr>
        <w:t>EF09MA14 -</w:t>
      </w:r>
      <w:r w:rsidRPr="006606DD">
        <w:rPr>
          <w:rFonts w:ascii="Arial" w:hAnsi="Arial" w:cs="Arial"/>
          <w:sz w:val="20"/>
          <w:szCs w:val="20"/>
        </w:rPr>
        <w:t xml:space="preserve"> </w:t>
      </w:r>
      <w:r w:rsidRPr="006606DD">
        <w:rPr>
          <w:rFonts w:ascii="Arial" w:hAnsi="Arial" w:cs="Arial"/>
          <w:sz w:val="20"/>
          <w:szCs w:val="20"/>
          <w:shd w:val="clear" w:color="auto" w:fill="FFFFFF"/>
        </w:rPr>
        <w:t>Resolver e elaborar problemas de aplicação do teorema de Pitágoras ou das relações de proporcionalidade envolvendo retas paralelas cortadas por secantes.</w:t>
      </w:r>
    </w:p>
    <w:p w:rsidR="006606DD" w:rsidRP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606DD">
        <w:rPr>
          <w:rFonts w:ascii="Arial" w:hAnsi="Arial" w:cs="Arial"/>
          <w:b/>
          <w:bCs/>
          <w:sz w:val="20"/>
          <w:szCs w:val="20"/>
        </w:rPr>
        <w:br/>
      </w:r>
      <w:r w:rsidRPr="006606DD">
        <w:rPr>
          <w:rStyle w:val="Forte"/>
          <w:rFonts w:ascii="Arial" w:hAnsi="Arial" w:cs="Arial"/>
          <w:sz w:val="20"/>
          <w:szCs w:val="20"/>
        </w:rPr>
        <w:t>EF09MA16</w:t>
      </w:r>
      <w:r w:rsidRPr="006606DD">
        <w:rPr>
          <w:rFonts w:ascii="Arial" w:hAnsi="Arial" w:cs="Arial"/>
          <w:sz w:val="20"/>
          <w:szCs w:val="20"/>
        </w:rPr>
        <w:t xml:space="preserve"> </w:t>
      </w:r>
      <w:r w:rsidRPr="006606DD">
        <w:rPr>
          <w:rFonts w:ascii="Arial" w:hAnsi="Arial" w:cs="Arial"/>
          <w:b/>
          <w:sz w:val="20"/>
          <w:szCs w:val="20"/>
        </w:rPr>
        <w:t>-</w:t>
      </w:r>
      <w:r w:rsidRPr="006606DD">
        <w:rPr>
          <w:rFonts w:ascii="Arial" w:hAnsi="Arial" w:cs="Arial"/>
          <w:sz w:val="20"/>
          <w:szCs w:val="20"/>
        </w:rPr>
        <w:t xml:space="preserve"> </w:t>
      </w:r>
      <w:r w:rsidRPr="006606DD">
        <w:rPr>
          <w:rFonts w:ascii="Arial" w:hAnsi="Arial" w:cs="Arial"/>
          <w:sz w:val="20"/>
          <w:szCs w:val="20"/>
        </w:rPr>
        <w:t>Determinar o ponto médio de um segmento de reta e a distância entre dois pontos quaisquer, dadas as coordenadas desses pontos no plano cartesiano, sem o uso de fórmulas, e utilizar esse conhecimento para calcular, por exemplo, medidas de perímetros e áreas de figuras planas construídas no plano.</w:t>
      </w:r>
    </w:p>
    <w:p w:rsidR="006606DD" w:rsidRP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6DD" w:rsidRDefault="006606DD" w:rsidP="006606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Objetivos</w:t>
      </w:r>
      <w:r w:rsidRPr="006606DD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6606DD" w:rsidRDefault="006606DD" w:rsidP="006606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06DD" w:rsidRDefault="006606DD" w:rsidP="00E2698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Calcular medidas de lados desconhecidos nos triângulos retângulos, através do uso do teorema de Pitágoras;</w:t>
      </w:r>
    </w:p>
    <w:p w:rsid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6DD" w:rsidRDefault="006606DD" w:rsidP="00E2698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Calcular medidas de ângulos em polígonos de acordo com o número de lados do polígono;</w:t>
      </w:r>
    </w:p>
    <w:p w:rsid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6DD" w:rsidRDefault="006606DD" w:rsidP="00E2698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Calcular a soma dos ângulos internos de um polígono convexo;</w:t>
      </w:r>
    </w:p>
    <w:p w:rsidR="006606DD" w:rsidRDefault="006606DD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6DD" w:rsidRDefault="006606DD" w:rsidP="00E2698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Calcular área e perímetro de um polígono;</w:t>
      </w:r>
    </w:p>
    <w:p w:rsidR="00730FD6" w:rsidRDefault="00730FD6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FD6" w:rsidRDefault="00730FD6" w:rsidP="00730F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Recursos Didáticos</w:t>
      </w:r>
      <w:r w:rsidRPr="006606DD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730FD6" w:rsidRPr="00730FD6" w:rsidRDefault="00730FD6" w:rsidP="006606DD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606DD" w:rsidRPr="00730FD6" w:rsidRDefault="00730FD6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0FD6">
        <w:rPr>
          <w:rFonts w:ascii="Arial" w:hAnsi="Arial" w:cs="Arial"/>
          <w:sz w:val="20"/>
          <w:szCs w:val="20"/>
        </w:rPr>
        <w:t>Textos impressos com perguntas em envelopes:</w:t>
      </w:r>
    </w:p>
    <w:p w:rsidR="00730FD6" w:rsidRPr="00730FD6" w:rsidRDefault="00730FD6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0FD6">
        <w:rPr>
          <w:rFonts w:ascii="Arial" w:hAnsi="Arial" w:cs="Arial"/>
          <w:sz w:val="20"/>
          <w:szCs w:val="20"/>
        </w:rPr>
        <w:t>Fita adesiva</w:t>
      </w:r>
    </w:p>
    <w:p w:rsidR="00730FD6" w:rsidRPr="00730FD6" w:rsidRDefault="00730FD6" w:rsidP="006606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0FD6">
        <w:rPr>
          <w:rFonts w:ascii="Arial" w:hAnsi="Arial" w:cs="Arial"/>
          <w:sz w:val="20"/>
          <w:szCs w:val="20"/>
        </w:rPr>
        <w:t>Quadro e pincel</w:t>
      </w:r>
    </w:p>
    <w:p w:rsidR="00730FD6" w:rsidRDefault="00730FD6" w:rsidP="006606DD">
      <w:pPr>
        <w:pStyle w:val="SemEspaamento"/>
        <w:jc w:val="both"/>
      </w:pPr>
      <w:r>
        <w:t xml:space="preserve"> </w:t>
      </w:r>
    </w:p>
    <w:p w:rsidR="00730FD6" w:rsidRDefault="00E26983" w:rsidP="00730F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Metodologia</w:t>
      </w:r>
      <w:r w:rsidR="00730FD6" w:rsidRPr="006606DD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E26983" w:rsidRDefault="00E26983" w:rsidP="00730F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26983" w:rsidRDefault="00E26983" w:rsidP="00730F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26983">
        <w:rPr>
          <w:rFonts w:ascii="Arial" w:hAnsi="Arial" w:cs="Arial"/>
          <w:sz w:val="20"/>
          <w:szCs w:val="20"/>
        </w:rPr>
        <w:tab/>
        <w:t xml:space="preserve">Separados em grupos, no total de quatro, onde cada grupo ficará responsável por um kit – “carrinho”. Todos programados com as mesmas respostas, permitindo que o robô ande. O primeiro grupo a chegar </w:t>
      </w:r>
      <w:proofErr w:type="gramStart"/>
      <w:r w:rsidRPr="00E26983">
        <w:rPr>
          <w:rFonts w:ascii="Arial" w:hAnsi="Arial" w:cs="Arial"/>
          <w:sz w:val="20"/>
          <w:szCs w:val="20"/>
        </w:rPr>
        <w:t>no</w:t>
      </w:r>
      <w:proofErr w:type="gramEnd"/>
      <w:r w:rsidRPr="00E26983">
        <w:rPr>
          <w:rFonts w:ascii="Arial" w:hAnsi="Arial" w:cs="Arial"/>
          <w:sz w:val="20"/>
          <w:szCs w:val="20"/>
        </w:rPr>
        <w:t xml:space="preserve"> final da corrida será declarado vencedor. O grupo vencedor ganhará uma caixa de chocolate</w:t>
      </w:r>
      <w:r>
        <w:rPr>
          <w:rFonts w:ascii="Arial" w:hAnsi="Arial" w:cs="Arial"/>
          <w:sz w:val="20"/>
          <w:szCs w:val="20"/>
        </w:rPr>
        <w:t>s</w:t>
      </w:r>
      <w:r w:rsidRPr="00E269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6983" w:rsidRDefault="00E26983" w:rsidP="00730F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983" w:rsidRDefault="00E26983" w:rsidP="00730F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26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highlight w:val="lightGray"/>
        </w:rPr>
        <w:t>Avaliação</w:t>
      </w:r>
      <w:r w:rsidRPr="006606DD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E26983" w:rsidRDefault="00E26983" w:rsidP="00730F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26983" w:rsidRPr="00E26983" w:rsidRDefault="00E26983" w:rsidP="00E26983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E26983">
        <w:rPr>
          <w:rFonts w:ascii="Arial" w:hAnsi="Arial" w:cs="Arial"/>
          <w:sz w:val="20"/>
          <w:szCs w:val="20"/>
        </w:rPr>
        <w:t>Comunicação, interação e utilização de conceitos.</w:t>
      </w:r>
    </w:p>
    <w:p w:rsidR="006606DD" w:rsidRDefault="006606DD" w:rsidP="00C604C5">
      <w:pPr>
        <w:pStyle w:val="SemEspaamento"/>
        <w:jc w:val="both"/>
      </w:pPr>
      <w:r>
        <w:tab/>
      </w:r>
    </w:p>
    <w:sectPr w:rsidR="006606DD" w:rsidSect="00926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D1"/>
    <w:multiLevelType w:val="hybridMultilevel"/>
    <w:tmpl w:val="9C9C8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4D46"/>
    <w:multiLevelType w:val="hybridMultilevel"/>
    <w:tmpl w:val="68DA0D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3EEC"/>
    <w:multiLevelType w:val="hybridMultilevel"/>
    <w:tmpl w:val="2A80E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19"/>
    <w:rsid w:val="00564D69"/>
    <w:rsid w:val="006606DD"/>
    <w:rsid w:val="006F1057"/>
    <w:rsid w:val="00730FD6"/>
    <w:rsid w:val="00926919"/>
    <w:rsid w:val="00A3084C"/>
    <w:rsid w:val="00C604C5"/>
    <w:rsid w:val="00E26983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691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0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691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0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2019-11-17T16:00:00Z</dcterms:created>
  <dcterms:modified xsi:type="dcterms:W3CDTF">2019-11-17T16:45:00Z</dcterms:modified>
</cp:coreProperties>
</file>